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317B" w14:textId="2E43494E" w:rsidR="00556700" w:rsidRPr="006E3B12" w:rsidRDefault="00C17865" w:rsidP="004B7A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E3B12">
        <w:rPr>
          <w:rFonts w:ascii="Arial" w:hAnsi="Arial" w:cs="Arial"/>
          <w:b/>
          <w:bCs/>
          <w:sz w:val="24"/>
          <w:szCs w:val="24"/>
        </w:rPr>
        <w:t>FORMULARZ KONSULTACYJNY</w:t>
      </w:r>
      <w:r w:rsidR="00556700" w:rsidRPr="006E3B12">
        <w:rPr>
          <w:rFonts w:ascii="Arial" w:hAnsi="Arial" w:cs="Arial"/>
          <w:b/>
          <w:bCs/>
          <w:sz w:val="24"/>
          <w:szCs w:val="24"/>
        </w:rPr>
        <w:t xml:space="preserve"> dot. Kryteriów wyboru grantobiorców</w:t>
      </w:r>
    </w:p>
    <w:p w14:paraId="52EDFDF2" w14:textId="77777777" w:rsidR="00C17865" w:rsidRPr="006E3B12" w:rsidRDefault="00C17865" w:rsidP="004B7A7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E3B12">
        <w:rPr>
          <w:rFonts w:ascii="Arial" w:hAnsi="Arial" w:cs="Arial"/>
          <w:b/>
          <w:sz w:val="24"/>
          <w:szCs w:val="24"/>
        </w:rPr>
        <w:t>1. Informacje o zgłaszającym:</w:t>
      </w:r>
      <w:r w:rsidRPr="006E3B12">
        <w:rPr>
          <w:rFonts w:ascii="Arial" w:hAnsi="Arial" w:cs="Arial"/>
          <w:b/>
          <w:sz w:val="24"/>
          <w:szCs w:val="24"/>
        </w:rPr>
        <w:tab/>
      </w:r>
      <w:r w:rsidRPr="006E3B12">
        <w:rPr>
          <w:rFonts w:ascii="Arial" w:hAnsi="Arial" w:cs="Arial"/>
          <w:b/>
          <w:sz w:val="24"/>
          <w:szCs w:val="24"/>
        </w:rPr>
        <w:tab/>
      </w:r>
    </w:p>
    <w:tbl>
      <w:tblPr>
        <w:tblW w:w="9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3966"/>
        <w:gridCol w:w="6014"/>
      </w:tblGrid>
      <w:tr w:rsidR="006E3B12" w:rsidRPr="006E3B12" w14:paraId="0766EF20" w14:textId="77777777" w:rsidTr="004B7A78">
        <w:trPr>
          <w:trHeight w:val="668"/>
        </w:trPr>
        <w:tc>
          <w:tcPr>
            <w:tcW w:w="3966" w:type="dxa"/>
            <w:shd w:val="pct12" w:color="auto" w:fill="auto"/>
            <w:vAlign w:val="center"/>
          </w:tcPr>
          <w:p w14:paraId="0F341046" w14:textId="77777777" w:rsidR="00C17865" w:rsidRPr="006E3B12" w:rsidRDefault="00C17865" w:rsidP="004B7A7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B12">
              <w:rPr>
                <w:rFonts w:ascii="Arial" w:hAnsi="Arial" w:cs="Arial"/>
                <w:b/>
                <w:bCs/>
                <w:sz w:val="24"/>
                <w:szCs w:val="24"/>
              </w:rPr>
              <w:t>Imię i nazwisko/</w:t>
            </w:r>
          </w:p>
          <w:p w14:paraId="5B60FB5C" w14:textId="77777777" w:rsidR="00C17865" w:rsidRPr="006E3B12" w:rsidRDefault="00C17865" w:rsidP="004B7A7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B12">
              <w:rPr>
                <w:rFonts w:ascii="Arial" w:hAnsi="Arial" w:cs="Arial"/>
                <w:b/>
                <w:bCs/>
                <w:sz w:val="24"/>
                <w:szCs w:val="24"/>
              </w:rPr>
              <w:t>nazwa instytucji/organizacji</w:t>
            </w:r>
          </w:p>
        </w:tc>
        <w:tc>
          <w:tcPr>
            <w:tcW w:w="6014" w:type="dxa"/>
          </w:tcPr>
          <w:p w14:paraId="3297DF86" w14:textId="77777777" w:rsidR="00C17865" w:rsidRPr="006E3B12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E3B12" w:rsidRPr="006E3B12" w14:paraId="1C9DA94B" w14:textId="77777777" w:rsidTr="004B7A78">
        <w:trPr>
          <w:trHeight w:val="700"/>
        </w:trPr>
        <w:tc>
          <w:tcPr>
            <w:tcW w:w="396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D911379" w14:textId="77777777" w:rsidR="00C17865" w:rsidRPr="006E3B12" w:rsidRDefault="00C17865" w:rsidP="004B7A7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B12"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014" w:type="dxa"/>
            <w:tcBorders>
              <w:bottom w:val="single" w:sz="4" w:space="0" w:color="auto"/>
            </w:tcBorders>
          </w:tcPr>
          <w:p w14:paraId="31A4DC21" w14:textId="77777777" w:rsidR="00C17865" w:rsidRPr="006E3B12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E3B12" w:rsidRPr="006E3B12" w14:paraId="10C6AB68" w14:textId="77777777" w:rsidTr="004B7A78">
        <w:trPr>
          <w:trHeight w:val="70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746AC6" w14:textId="77777777" w:rsidR="00C17865" w:rsidRPr="006E3B12" w:rsidRDefault="00C17865" w:rsidP="004B7A7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B12">
              <w:rPr>
                <w:rFonts w:ascii="Arial" w:hAnsi="Arial" w:cs="Arial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2789" w14:textId="77777777" w:rsidR="00C17865" w:rsidRPr="006E3B12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4BD6CEE" w14:textId="77777777" w:rsidR="00C17865" w:rsidRPr="006E3B12" w:rsidRDefault="00C17865" w:rsidP="004B7A78">
      <w:pPr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14:paraId="16FDE02A" w14:textId="73711848" w:rsidR="00C17865" w:rsidRPr="006E3B12" w:rsidRDefault="00C17865" w:rsidP="004B7A78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6E3B12">
        <w:rPr>
          <w:rFonts w:ascii="Arial" w:hAnsi="Arial" w:cs="Arial"/>
          <w:b/>
          <w:sz w:val="24"/>
          <w:szCs w:val="24"/>
        </w:rPr>
        <w:t>2. Zgłaszane uwagi:</w:t>
      </w:r>
    </w:p>
    <w:tbl>
      <w:tblPr>
        <w:tblW w:w="14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576"/>
        <w:gridCol w:w="3390"/>
        <w:gridCol w:w="5121"/>
        <w:gridCol w:w="5794"/>
      </w:tblGrid>
      <w:tr w:rsidR="006E3B12" w:rsidRPr="006E3B12" w14:paraId="41F1F9E8" w14:textId="77777777" w:rsidTr="004B7A78">
        <w:trPr>
          <w:trHeight w:val="668"/>
        </w:trPr>
        <w:tc>
          <w:tcPr>
            <w:tcW w:w="576" w:type="dxa"/>
            <w:shd w:val="solid" w:color="D9D9D9" w:themeColor="background1" w:themeShade="D9" w:fill="D9D9D9" w:themeFill="background1" w:themeFillShade="D9"/>
            <w:vAlign w:val="center"/>
          </w:tcPr>
          <w:p w14:paraId="248D71C4" w14:textId="77777777" w:rsidR="00C17865" w:rsidRPr="006E3B12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B12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90" w:type="dxa"/>
            <w:shd w:val="solid" w:color="D9D9D9" w:themeColor="background1" w:themeShade="D9" w:fill="D9D9D9" w:themeFill="background1" w:themeFillShade="D9"/>
            <w:vAlign w:val="center"/>
          </w:tcPr>
          <w:p w14:paraId="6152431E" w14:textId="2BE618E5" w:rsidR="00C17865" w:rsidRPr="006E3B12" w:rsidRDefault="00556700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B12"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  <w:r w:rsidR="00C17865" w:rsidRPr="006E3B12">
              <w:rPr>
                <w:rFonts w:ascii="Arial" w:hAnsi="Arial" w:cs="Arial"/>
                <w:b/>
                <w:bCs/>
                <w:sz w:val="24"/>
                <w:szCs w:val="24"/>
              </w:rPr>
              <w:t>, do które</w:t>
            </w:r>
            <w:r w:rsidR="008D397D" w:rsidRPr="006E3B12">
              <w:rPr>
                <w:rFonts w:ascii="Arial" w:hAnsi="Arial" w:cs="Arial"/>
                <w:b/>
                <w:bCs/>
                <w:sz w:val="24"/>
                <w:szCs w:val="24"/>
              </w:rPr>
              <w:t>go</w:t>
            </w:r>
            <w:r w:rsidR="00C17865" w:rsidRPr="006E3B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odnosi się uwaga</w:t>
            </w:r>
          </w:p>
        </w:tc>
        <w:tc>
          <w:tcPr>
            <w:tcW w:w="5121" w:type="dxa"/>
            <w:shd w:val="solid" w:color="D9D9D9" w:themeColor="background1" w:themeShade="D9" w:fill="D9D9D9" w:themeFill="background1" w:themeFillShade="D9"/>
            <w:vAlign w:val="center"/>
          </w:tcPr>
          <w:p w14:paraId="2BE5CAB7" w14:textId="77777777" w:rsidR="00C17865" w:rsidRPr="006E3B12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B12">
              <w:rPr>
                <w:rFonts w:ascii="Arial" w:hAnsi="Arial" w:cs="Arial"/>
                <w:b/>
                <w:bCs/>
                <w:sz w:val="24"/>
                <w:szCs w:val="24"/>
              </w:rPr>
              <w:t>Propozycja zmiany</w:t>
            </w:r>
          </w:p>
        </w:tc>
        <w:tc>
          <w:tcPr>
            <w:tcW w:w="5794" w:type="dxa"/>
            <w:shd w:val="solid" w:color="D9D9D9" w:themeColor="background1" w:themeShade="D9" w:fill="D9D9D9" w:themeFill="background1" w:themeFillShade="D9"/>
            <w:vAlign w:val="center"/>
          </w:tcPr>
          <w:p w14:paraId="299E88C7" w14:textId="0F045C1F" w:rsidR="00C17865" w:rsidRPr="006E3B12" w:rsidRDefault="004B7A78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B12">
              <w:rPr>
                <w:rFonts w:ascii="Arial" w:hAnsi="Arial" w:cs="Arial"/>
                <w:b/>
                <w:bCs/>
                <w:sz w:val="24"/>
                <w:szCs w:val="24"/>
              </w:rPr>
              <w:t>Uwagi do zaproponowanych zmian</w:t>
            </w:r>
          </w:p>
        </w:tc>
      </w:tr>
      <w:tr w:rsidR="006E3B12" w:rsidRPr="006E3B12" w14:paraId="74D48144" w14:textId="77777777" w:rsidTr="004B7A78">
        <w:trPr>
          <w:trHeight w:val="907"/>
        </w:trPr>
        <w:tc>
          <w:tcPr>
            <w:tcW w:w="576" w:type="dxa"/>
            <w:vAlign w:val="center"/>
          </w:tcPr>
          <w:p w14:paraId="7B0D1B49" w14:textId="5821B0AE" w:rsidR="00C17865" w:rsidRPr="006E3B12" w:rsidRDefault="008D397D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E3B1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90" w:type="dxa"/>
          </w:tcPr>
          <w:p w14:paraId="40DCAFD6" w14:textId="4ACA0121" w:rsidR="00C17865" w:rsidRPr="00733B77" w:rsidRDefault="00975D5B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B77">
              <w:rPr>
                <w:rFonts w:ascii="Arial" w:hAnsi="Arial" w:cs="Arial"/>
                <w:b/>
                <w:bCs/>
                <w:sz w:val="24"/>
                <w:szCs w:val="24"/>
              </w:rPr>
              <w:t>Kryteria dostępu – kryteria zgodności z LSR</w:t>
            </w:r>
          </w:p>
        </w:tc>
        <w:tc>
          <w:tcPr>
            <w:tcW w:w="5121" w:type="dxa"/>
          </w:tcPr>
          <w:p w14:paraId="6D52895E" w14:textId="236F583B" w:rsidR="00C17865" w:rsidRPr="006E3B12" w:rsidRDefault="00975D5B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E3B12">
              <w:rPr>
                <w:rFonts w:ascii="Arial" w:hAnsi="Arial" w:cs="Arial"/>
                <w:sz w:val="24"/>
                <w:szCs w:val="24"/>
              </w:rPr>
              <w:t>Dodanie kryterium: Zgodność projektu z Regulaminem naboru</w:t>
            </w:r>
            <w:r w:rsidR="00587D03">
              <w:rPr>
                <w:rFonts w:ascii="Arial" w:hAnsi="Arial" w:cs="Arial"/>
                <w:sz w:val="24"/>
                <w:szCs w:val="24"/>
              </w:rPr>
              <w:t xml:space="preserve"> wniosków o powierzenie grantów EFS+</w:t>
            </w:r>
          </w:p>
        </w:tc>
        <w:tc>
          <w:tcPr>
            <w:tcW w:w="5794" w:type="dxa"/>
          </w:tcPr>
          <w:p w14:paraId="126CD92E" w14:textId="77777777" w:rsidR="00C17865" w:rsidRPr="006E3B12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4716" w:rsidRPr="006E3B12" w14:paraId="59E40120" w14:textId="77777777" w:rsidTr="004B7A78">
        <w:trPr>
          <w:trHeight w:val="907"/>
        </w:trPr>
        <w:tc>
          <w:tcPr>
            <w:tcW w:w="576" w:type="dxa"/>
            <w:vAlign w:val="center"/>
          </w:tcPr>
          <w:p w14:paraId="0AD8A2B5" w14:textId="382BD0DE" w:rsidR="00F24716" w:rsidRPr="006E3B12" w:rsidRDefault="00F24716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90" w:type="dxa"/>
          </w:tcPr>
          <w:p w14:paraId="33E6B759" w14:textId="6C71F427" w:rsidR="00F24716" w:rsidRPr="00733B77" w:rsidRDefault="00F24716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B77">
              <w:rPr>
                <w:rFonts w:ascii="Arial" w:hAnsi="Arial" w:cs="Arial"/>
                <w:b/>
                <w:bCs/>
                <w:sz w:val="24"/>
                <w:szCs w:val="24"/>
              </w:rPr>
              <w:t>Kryteria dostępu – kryteria zgodności z LSR</w:t>
            </w:r>
          </w:p>
        </w:tc>
        <w:tc>
          <w:tcPr>
            <w:tcW w:w="5121" w:type="dxa"/>
          </w:tcPr>
          <w:p w14:paraId="351490A6" w14:textId="71A1C1B3" w:rsidR="00F24716" w:rsidRPr="006E3B12" w:rsidRDefault="00F24716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Dodanie kryterium: Zgodność projektu z</w:t>
            </w:r>
            <w:r w:rsidRPr="00F24716">
              <w:rPr>
                <w:rFonts w:ascii="Arial" w:hAnsi="Arial" w:cs="Arial"/>
                <w:sz w:val="24"/>
                <w:szCs w:val="24"/>
              </w:rPr>
              <w:t xml:space="preserve"> Lokalną Strategią Rozwoju</w:t>
            </w:r>
          </w:p>
        </w:tc>
        <w:tc>
          <w:tcPr>
            <w:tcW w:w="5794" w:type="dxa"/>
          </w:tcPr>
          <w:p w14:paraId="70FDF66F" w14:textId="77777777" w:rsidR="00F24716" w:rsidRPr="006E3B12" w:rsidRDefault="00F24716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455C" w:rsidRPr="006E3B12" w14:paraId="3CBA2E31" w14:textId="77777777" w:rsidTr="004B7A78">
        <w:trPr>
          <w:trHeight w:val="907"/>
        </w:trPr>
        <w:tc>
          <w:tcPr>
            <w:tcW w:w="576" w:type="dxa"/>
            <w:vAlign w:val="center"/>
          </w:tcPr>
          <w:p w14:paraId="059E6969" w14:textId="626A0CD4" w:rsidR="009C455C" w:rsidRDefault="009C455C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390" w:type="dxa"/>
          </w:tcPr>
          <w:p w14:paraId="293EA1BC" w14:textId="7E537856" w:rsidR="009C455C" w:rsidRPr="008B16D1" w:rsidRDefault="008B16D1" w:rsidP="004B7A78">
            <w:pPr>
              <w:spacing w:line="360" w:lineRule="auto"/>
              <w:rPr>
                <w:rFonts w:ascii="Arial" w:hAnsi="Arial" w:cs="Arial"/>
                <w:strike/>
                <w:sz w:val="24"/>
                <w:szCs w:val="24"/>
              </w:rPr>
            </w:pPr>
            <w:r w:rsidRPr="00341D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Kryteria dostępu – kryteria zgodności z LSR: </w:t>
            </w:r>
            <w:r w:rsidRPr="00341DEA">
              <w:rPr>
                <w:rFonts w:ascii="Arial" w:hAnsi="Arial" w:cs="Arial"/>
                <w:b/>
                <w:strike/>
                <w:sz w:val="24"/>
                <w:szCs w:val="24"/>
              </w:rPr>
              <w:t xml:space="preserve">  </w:t>
            </w:r>
            <w:r w:rsidRPr="00341DEA">
              <w:rPr>
                <w:rFonts w:ascii="Arial" w:hAnsi="Arial" w:cs="Arial"/>
                <w:b/>
                <w:sz w:val="24"/>
                <w:szCs w:val="24"/>
              </w:rPr>
              <w:lastRenderedPageBreak/>
              <w:t>Kwalifikowalność wnioskodawcy</w:t>
            </w:r>
          </w:p>
        </w:tc>
        <w:tc>
          <w:tcPr>
            <w:tcW w:w="5121" w:type="dxa"/>
          </w:tcPr>
          <w:p w14:paraId="2C4BF1E3" w14:textId="788B6F32" w:rsidR="009C455C" w:rsidRDefault="009C455C" w:rsidP="009C45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Dodanie zapisu: </w:t>
            </w:r>
          </w:p>
          <w:p w14:paraId="3878B29F" w14:textId="77777777" w:rsidR="009C455C" w:rsidRPr="009C455C" w:rsidRDefault="009C455C" w:rsidP="009C455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455C">
              <w:rPr>
                <w:rFonts w:ascii="Arial" w:hAnsi="Arial" w:cs="Arial"/>
                <w:sz w:val="24"/>
                <w:szCs w:val="24"/>
              </w:rPr>
              <w:t>Ponadto ocenie podlega, czy wnioskodawca:</w:t>
            </w:r>
          </w:p>
          <w:p w14:paraId="09693E47" w14:textId="77777777" w:rsidR="009C455C" w:rsidRPr="009C455C" w:rsidRDefault="009C455C" w:rsidP="009C45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55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- nie jest </w:t>
            </w:r>
            <w:r w:rsidRPr="009C455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osobą fizyczną realizującą działania związane z wdrażaniem LSR;</w:t>
            </w:r>
          </w:p>
          <w:p w14:paraId="2586EC55" w14:textId="77777777" w:rsidR="009C455C" w:rsidRPr="009C455C" w:rsidRDefault="009C455C" w:rsidP="009C455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9C455C">
              <w:rPr>
                <w:rFonts w:ascii="Arial" w:hAnsi="Arial" w:cs="Arial"/>
                <w:sz w:val="24"/>
                <w:szCs w:val="24"/>
              </w:rPr>
              <w:t>-</w:t>
            </w:r>
            <w:r w:rsidRPr="009C455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nie jest zatrudniony przez LGD lub będąc osobą fizyczną nie pełni funkcji członka Zarządu LGD;</w:t>
            </w:r>
          </w:p>
          <w:p w14:paraId="62CF72CD" w14:textId="3666DE09" w:rsidR="009C455C" w:rsidRPr="009C455C" w:rsidRDefault="009C455C" w:rsidP="009C45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C455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- a także </w:t>
            </w:r>
            <w:r w:rsidR="00341DEA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nie jest </w:t>
            </w:r>
            <w:r w:rsidRPr="009C455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podmiot</w:t>
            </w:r>
            <w:r w:rsidR="00341DEA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em</w:t>
            </w:r>
            <w:r w:rsidRPr="009C455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, w który</w:t>
            </w:r>
            <w:r w:rsidR="00341DEA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m</w:t>
            </w:r>
            <w:r w:rsidRPr="009C455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osoby, o których mowa wcześniej, są wspólnikami spółek prawa handlowego lub prowadzą działalność w formie spółki cywilnej.</w:t>
            </w:r>
          </w:p>
        </w:tc>
        <w:tc>
          <w:tcPr>
            <w:tcW w:w="5794" w:type="dxa"/>
          </w:tcPr>
          <w:p w14:paraId="4B740394" w14:textId="77777777" w:rsidR="009C455C" w:rsidRPr="006E3B12" w:rsidRDefault="009C455C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455C" w:rsidRPr="006E3B12" w14:paraId="755769DF" w14:textId="77777777" w:rsidTr="00747B83">
        <w:trPr>
          <w:trHeight w:val="907"/>
        </w:trPr>
        <w:tc>
          <w:tcPr>
            <w:tcW w:w="14881" w:type="dxa"/>
            <w:gridSpan w:val="4"/>
            <w:vAlign w:val="center"/>
          </w:tcPr>
          <w:p w14:paraId="075C272C" w14:textId="3DDDBEC9" w:rsidR="009C455C" w:rsidRPr="009C455C" w:rsidRDefault="009C455C" w:rsidP="009C45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455C">
              <w:rPr>
                <w:rFonts w:ascii="Arial" w:hAnsi="Arial" w:cs="Arial"/>
                <w:b/>
                <w:bCs/>
                <w:sz w:val="24"/>
                <w:szCs w:val="24"/>
              </w:rPr>
              <w:t>Kryteria punktowe – lokalne kryteria wyboru</w:t>
            </w:r>
          </w:p>
        </w:tc>
      </w:tr>
      <w:tr w:rsidR="00584D47" w:rsidRPr="006E3B12" w14:paraId="2D5490BC" w14:textId="77777777" w:rsidTr="004B7A78">
        <w:trPr>
          <w:trHeight w:val="907"/>
        </w:trPr>
        <w:tc>
          <w:tcPr>
            <w:tcW w:w="576" w:type="dxa"/>
            <w:vAlign w:val="center"/>
          </w:tcPr>
          <w:p w14:paraId="52CDAF0F" w14:textId="66EE3917" w:rsidR="00584D47" w:rsidRPr="006E3B12" w:rsidRDefault="009C455C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D47B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37C1A938" w14:textId="77DBD9BC" w:rsidR="00975D5B" w:rsidRPr="006E3B12" w:rsidRDefault="00975D5B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E3B12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  <w:tc>
          <w:tcPr>
            <w:tcW w:w="5121" w:type="dxa"/>
          </w:tcPr>
          <w:p w14:paraId="03075E07" w14:textId="77777777" w:rsidR="00584D47" w:rsidRPr="006E3B12" w:rsidRDefault="00975D5B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E3B12">
              <w:rPr>
                <w:rFonts w:ascii="Arial" w:hAnsi="Arial" w:cs="Arial"/>
                <w:sz w:val="24"/>
                <w:szCs w:val="24"/>
              </w:rPr>
              <w:t>Zmiana punktacji: 0-6 pkt.</w:t>
            </w:r>
          </w:p>
          <w:p w14:paraId="1B8589DC" w14:textId="177DAAA6" w:rsidR="00975D5B" w:rsidRPr="006E3B12" w:rsidRDefault="00975D5B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E3B12">
              <w:rPr>
                <w:rFonts w:ascii="Arial" w:hAnsi="Arial" w:cs="Arial"/>
                <w:sz w:val="24"/>
                <w:szCs w:val="24"/>
              </w:rPr>
              <w:t>Zmiana minimum punktowego:</w:t>
            </w:r>
            <w:r w:rsidR="006E3B12">
              <w:rPr>
                <w:rFonts w:ascii="Arial" w:hAnsi="Arial" w:cs="Arial"/>
                <w:sz w:val="24"/>
                <w:szCs w:val="24"/>
              </w:rPr>
              <w:t xml:space="preserve"> Warunkiem uzyskania pozytywnej oceny jak uzyskanie mini</w:t>
            </w:r>
            <w:r w:rsidR="000D7EF8">
              <w:rPr>
                <w:rFonts w:ascii="Arial" w:hAnsi="Arial" w:cs="Arial"/>
                <w:sz w:val="24"/>
                <w:szCs w:val="24"/>
              </w:rPr>
              <w:t xml:space="preserve">mum 4 pkt. </w:t>
            </w:r>
          </w:p>
        </w:tc>
        <w:tc>
          <w:tcPr>
            <w:tcW w:w="5794" w:type="dxa"/>
          </w:tcPr>
          <w:p w14:paraId="6D067F75" w14:textId="77777777" w:rsidR="00584D47" w:rsidRPr="006E3B12" w:rsidRDefault="00584D47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D7EF8" w:rsidRPr="006E3B12" w14:paraId="4F64B0EB" w14:textId="77777777" w:rsidTr="004B7A78">
        <w:trPr>
          <w:trHeight w:val="907"/>
        </w:trPr>
        <w:tc>
          <w:tcPr>
            <w:tcW w:w="576" w:type="dxa"/>
            <w:vAlign w:val="center"/>
          </w:tcPr>
          <w:p w14:paraId="36A9FBD9" w14:textId="151C992E" w:rsidR="000D7EF8" w:rsidRPr="006E3B12" w:rsidRDefault="009C455C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D7E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322F7C4A" w14:textId="483D03D2" w:rsidR="000D7EF8" w:rsidRPr="006E3B12" w:rsidRDefault="000D7EF8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Poziom założonych wskaźników</w:t>
            </w:r>
          </w:p>
        </w:tc>
        <w:tc>
          <w:tcPr>
            <w:tcW w:w="5121" w:type="dxa"/>
          </w:tcPr>
          <w:p w14:paraId="62BFEF28" w14:textId="4D81D116" w:rsidR="000D7EF8" w:rsidRPr="006E3B12" w:rsidRDefault="000D7EF8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Dodanie zapisu: Punkty będą przyznane wówczas, gdy wnioskodawca prawidłowo określił wartość pozostałych wskaźników. </w:t>
            </w:r>
          </w:p>
        </w:tc>
        <w:tc>
          <w:tcPr>
            <w:tcW w:w="5794" w:type="dxa"/>
          </w:tcPr>
          <w:p w14:paraId="7846CE49" w14:textId="77777777" w:rsidR="000D7EF8" w:rsidRPr="006E3B12" w:rsidRDefault="000D7EF8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D7EF8" w:rsidRPr="006E3B12" w14:paraId="64B04818" w14:textId="77777777" w:rsidTr="004B7A78">
        <w:trPr>
          <w:trHeight w:val="907"/>
        </w:trPr>
        <w:tc>
          <w:tcPr>
            <w:tcW w:w="576" w:type="dxa"/>
            <w:vAlign w:val="center"/>
          </w:tcPr>
          <w:p w14:paraId="6BFD9C36" w14:textId="34F6F066" w:rsidR="000D7EF8" w:rsidRDefault="009C455C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D7E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7B5EB7D4" w14:textId="67C8794F" w:rsidR="000D7EF8" w:rsidRDefault="000D7EF8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Trafność doboru zadań i opis zadań w kontekście osiągnięcia celów/wskaźników projektu</w:t>
            </w:r>
          </w:p>
        </w:tc>
        <w:tc>
          <w:tcPr>
            <w:tcW w:w="5121" w:type="dxa"/>
          </w:tcPr>
          <w:p w14:paraId="7BBF35BA" w14:textId="06B7470B" w:rsidR="000D7EF8" w:rsidRDefault="00C867DA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Dodanie zapisu: </w:t>
            </w:r>
            <w:r w:rsidR="00586C1C">
              <w:rPr>
                <w:rFonts w:ascii="Arial" w:hAnsi="Arial" w:cs="Arial"/>
                <w:sz w:val="24"/>
                <w:szCs w:val="24"/>
              </w:rPr>
              <w:t xml:space="preserve">Opis zadań jest zgodny z zapisami określonymi w ogłoszeniu o naborze i spełnia warunek cykliczności (minimum 15h podzielonych na minimum 5 </w:t>
            </w:r>
            <w:r w:rsidR="00586C1C">
              <w:rPr>
                <w:rFonts w:ascii="Arial" w:hAnsi="Arial" w:cs="Arial"/>
                <w:sz w:val="24"/>
                <w:szCs w:val="24"/>
              </w:rPr>
              <w:lastRenderedPageBreak/>
              <w:t>wykładów/warsztatów/zajęć merytorycznych w ramach jednego obszaru wsparcia)</w:t>
            </w:r>
          </w:p>
        </w:tc>
        <w:tc>
          <w:tcPr>
            <w:tcW w:w="5794" w:type="dxa"/>
          </w:tcPr>
          <w:p w14:paraId="717D0832" w14:textId="77777777" w:rsidR="000D7EF8" w:rsidRPr="006E3B12" w:rsidRDefault="000D7EF8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6C1C" w:rsidRPr="006E3B12" w14:paraId="031F71BD" w14:textId="77777777" w:rsidTr="004B7A78">
        <w:trPr>
          <w:trHeight w:val="907"/>
        </w:trPr>
        <w:tc>
          <w:tcPr>
            <w:tcW w:w="576" w:type="dxa"/>
            <w:vAlign w:val="center"/>
          </w:tcPr>
          <w:p w14:paraId="70AD2050" w14:textId="14AE8213" w:rsidR="00586C1C" w:rsidRDefault="009C455C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586C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3CBD9B04" w14:textId="67D4CD2A" w:rsidR="00586C1C" w:rsidRDefault="00586C1C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Budżet – niezbędność wydatków do realizacji zaplanowanych działań</w:t>
            </w:r>
          </w:p>
        </w:tc>
        <w:tc>
          <w:tcPr>
            <w:tcW w:w="5121" w:type="dxa"/>
          </w:tcPr>
          <w:p w14:paraId="33C467C2" w14:textId="51B2ED5B" w:rsidR="00586C1C" w:rsidRDefault="00586C1C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Zmiana zapisu z:</w:t>
            </w:r>
          </w:p>
          <w:p w14:paraId="32BB2A15" w14:textId="77777777" w:rsidR="00586C1C" w:rsidRDefault="00586C1C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Warunkiem uzyskania pozytywnej oceny – uzyskanie minimum 4 punktów, w tym min. 2 punktów za podpunkt a) i c)</w:t>
            </w:r>
          </w:p>
          <w:p w14:paraId="69A21863" w14:textId="77777777" w:rsidR="00586C1C" w:rsidRDefault="00586C1C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Na:</w:t>
            </w:r>
          </w:p>
          <w:p w14:paraId="53B23E62" w14:textId="737CA614" w:rsidR="00586C1C" w:rsidRDefault="00586C1C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Warunkiem uzyskania pozytywnej oceny – uzyskanie co najmniej po 1 pkt. za spełnienie podpunktu a) i c) oraz d) i e).</w:t>
            </w:r>
          </w:p>
          <w:p w14:paraId="693F3ABF" w14:textId="047F0369" w:rsidR="00586C1C" w:rsidRDefault="00586C1C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Zmiana zapisu z:</w:t>
            </w:r>
          </w:p>
          <w:p w14:paraId="2874E880" w14:textId="187619F1" w:rsidR="00587D03" w:rsidRDefault="00587D03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7D03">
              <w:rPr>
                <w:rFonts w:ascii="Arial" w:hAnsi="Arial" w:cs="Arial"/>
                <w:sz w:val="24"/>
                <w:szCs w:val="24"/>
              </w:rPr>
              <w:t>Wszystkie wskazane powyżej kwestie oceniane są łącznie. Wnioskowi przyznane zostanie od 0 do 10 pkt, przy czym spełnieniu przez dany wniosek punktów d i e jest obligatoryjne dla uzyskania wsparcia.</w:t>
            </w:r>
          </w:p>
          <w:p w14:paraId="587545AB" w14:textId="25BF94A3" w:rsidR="00587D03" w:rsidRDefault="00587D03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Na: </w:t>
            </w:r>
          </w:p>
          <w:p w14:paraId="50F0CF54" w14:textId="1BD5B149" w:rsidR="00586C1C" w:rsidRDefault="00587D03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7D03">
              <w:rPr>
                <w:rFonts w:ascii="Arial" w:hAnsi="Arial" w:cs="Arial"/>
                <w:sz w:val="24"/>
                <w:szCs w:val="24"/>
              </w:rPr>
              <w:lastRenderedPageBreak/>
              <w:t>Wszystkie wskazane powyżej kwestie oceniane są łącznie. Wnioskowi przyznane zostanie od 0 do 10 pkt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794" w:type="dxa"/>
          </w:tcPr>
          <w:p w14:paraId="414EB26A" w14:textId="77777777" w:rsidR="00586C1C" w:rsidRPr="006E3B12" w:rsidRDefault="00586C1C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1CC2" w:rsidRPr="006E3B12" w14:paraId="5BFC7437" w14:textId="77777777" w:rsidTr="004B7A78">
        <w:trPr>
          <w:trHeight w:val="907"/>
        </w:trPr>
        <w:tc>
          <w:tcPr>
            <w:tcW w:w="576" w:type="dxa"/>
            <w:vAlign w:val="center"/>
          </w:tcPr>
          <w:p w14:paraId="63506AF8" w14:textId="3EE9019C" w:rsidR="00BC1CC2" w:rsidRDefault="00BC1CC2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90" w:type="dxa"/>
          </w:tcPr>
          <w:p w14:paraId="1F24AA80" w14:textId="0D1D99DE" w:rsidR="00BC1CC2" w:rsidRPr="00F333FE" w:rsidRDefault="00F333FE" w:rsidP="004B7A7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41DEA">
              <w:rPr>
                <w:rFonts w:ascii="Arial" w:hAnsi="Arial" w:cs="Arial"/>
                <w:bCs/>
                <w:sz w:val="24"/>
                <w:szCs w:val="24"/>
              </w:rPr>
              <w:t>Doświadczenie w realizacji przedsięwzięć na obszarze LSR</w:t>
            </w:r>
          </w:p>
        </w:tc>
        <w:tc>
          <w:tcPr>
            <w:tcW w:w="5121" w:type="dxa"/>
          </w:tcPr>
          <w:p w14:paraId="47EA76C8" w14:textId="77777777" w:rsidR="00BC1CC2" w:rsidRDefault="00F333FE" w:rsidP="000736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Zmiana punktacji: 0-3 pkt</w:t>
            </w:r>
          </w:p>
          <w:p w14:paraId="447BDC83" w14:textId="18BA6ABD" w:rsidR="00073619" w:rsidRDefault="00073619" w:rsidP="000736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Zmiana zapisu z:</w:t>
            </w:r>
          </w:p>
          <w:p w14:paraId="5F29E9BC" w14:textId="77777777" w:rsidR="00073619" w:rsidRPr="00073619" w:rsidRDefault="00073619" w:rsidP="00073619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73619">
              <w:rPr>
                <w:rFonts w:ascii="Arial" w:hAnsi="Arial" w:cs="Arial"/>
                <w:color w:val="000000"/>
                <w:sz w:val="24"/>
                <w:szCs w:val="24"/>
              </w:rPr>
              <w:t>Preferuje się wnioskodawców posiadających doświadczenie w realizacji zadań o podobnym charakterze na obszarze LSR lub takich, którzy realizowali projekty w ciągu ostatnich 3 lat o podobnym charakterze na obszarze LSR.</w:t>
            </w:r>
          </w:p>
          <w:p w14:paraId="30515A54" w14:textId="77777777" w:rsidR="00073619" w:rsidRDefault="00073619" w:rsidP="000736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3F231A" w14:textId="7B900603" w:rsidR="00073619" w:rsidRDefault="00073619" w:rsidP="000736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Na: </w:t>
            </w:r>
          </w:p>
          <w:p w14:paraId="4358FA40" w14:textId="3EC22966" w:rsidR="00552D68" w:rsidRDefault="00552D68" w:rsidP="000736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73619">
              <w:rPr>
                <w:rFonts w:ascii="Arial" w:hAnsi="Arial" w:cs="Arial"/>
                <w:color w:val="000000"/>
                <w:sz w:val="24"/>
                <w:szCs w:val="24"/>
              </w:rPr>
              <w:t>Preferuje się wnioskodawców, którzy realizowali projekty w ciągu ostatnich 3 lat o podobnym charakterze na obszarze LSR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3E56659A" w14:textId="77777777" w:rsidR="00073619" w:rsidRDefault="00073619" w:rsidP="000736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677392" w14:textId="77777777" w:rsidR="00F333FE" w:rsidRDefault="00F333FE" w:rsidP="000736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Zmiana zapisu z:</w:t>
            </w:r>
          </w:p>
          <w:p w14:paraId="28382601" w14:textId="77777777" w:rsidR="00F333FE" w:rsidRPr="00F333FE" w:rsidRDefault="00F333FE" w:rsidP="00073619">
            <w:pPr>
              <w:spacing w:after="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333FE">
              <w:rPr>
                <w:rFonts w:ascii="Arial" w:hAnsi="Arial" w:cs="Arial"/>
                <w:color w:val="000000"/>
                <w:sz w:val="24"/>
                <w:szCs w:val="24"/>
              </w:rPr>
              <w:t xml:space="preserve">W sytuacji, gdy wnioskodawca wykaże min. 3 letnie ciągłe doświadczenie w realizacji zadań </w:t>
            </w:r>
            <w:r w:rsidRPr="00F333F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o podobnym charakterze na obszarze LSR lub wykaże, że zrealizował min. 3 projekty w ciągu ostatnich 3 lat o podobnym charakterze na obszarze LSR przyznanych zostanie za spełnienie kryterium 6 punktów.</w:t>
            </w:r>
          </w:p>
          <w:p w14:paraId="0D16B541" w14:textId="77777777" w:rsidR="00F333FE" w:rsidRPr="00F333FE" w:rsidRDefault="00F333FE" w:rsidP="00073619">
            <w:pPr>
              <w:spacing w:after="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333FE">
              <w:rPr>
                <w:rFonts w:ascii="Arial" w:hAnsi="Arial" w:cs="Arial"/>
                <w:color w:val="000000"/>
                <w:sz w:val="24"/>
                <w:szCs w:val="24"/>
              </w:rPr>
              <w:t>W sytuacji, gdy wnioskodawca wykaże min. 2 letnie, a mniejsze niż 3 letnie ciągłe doświadczenie w realizacji zadań o podobnym charakterze na obszarze LSR lub wykaże, że zrealizował 2 projekty w ciągu ostatnich 3 lat o podobnym charakterze na obszarze LSR przyznanych zostanie za spełnienie kryterium 4 punktów.</w:t>
            </w:r>
          </w:p>
          <w:p w14:paraId="48A06432" w14:textId="77777777" w:rsidR="00F333FE" w:rsidRDefault="00F333FE" w:rsidP="000736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33FE">
              <w:rPr>
                <w:rFonts w:ascii="Arial" w:hAnsi="Arial" w:cs="Arial"/>
                <w:color w:val="000000"/>
                <w:sz w:val="24"/>
                <w:szCs w:val="24"/>
              </w:rPr>
              <w:t>W sytuacji, gdy wnioskodawca wykaże min. roczne, a mniejsze niż 2 letnie ciągłe doświadczenie w realizacji zadań o podobnym charakterze na obszarze LSR lub wykaże, że zrealizował 1 projekt w ciągu ostatnich 3 lat o podobnym charakterze na obszarze LSR przyznanych zostanie za spełnienie kryterium 2 punkty.</w:t>
            </w:r>
          </w:p>
          <w:p w14:paraId="5CDF86B8" w14:textId="77777777" w:rsidR="00F333FE" w:rsidRDefault="00F333FE" w:rsidP="00073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Na:</w:t>
            </w:r>
          </w:p>
          <w:p w14:paraId="5CADB462" w14:textId="417B1254" w:rsidR="00073619" w:rsidRPr="00073619" w:rsidRDefault="00F333FE" w:rsidP="000736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33FE">
              <w:rPr>
                <w:rFonts w:ascii="Arial" w:hAnsi="Arial" w:cs="Arial"/>
                <w:color w:val="000000"/>
                <w:sz w:val="24"/>
                <w:szCs w:val="24"/>
              </w:rPr>
              <w:t>W sytuacji, gdy wnioskodawca wykaże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realizację min. 5 i więcej projektów o podobnym charakterze na obszarze LSR przyznane zostaną za spełnienie kryterium 3 punkty. W sytuacji</w:t>
            </w:r>
            <w:r w:rsidR="0007361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gdy wnioskodawca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wykaże realizację od min. 3 </w:t>
            </w:r>
            <w:r w:rsidR="00073619">
              <w:rPr>
                <w:rFonts w:ascii="Arial" w:hAnsi="Arial" w:cs="Arial"/>
                <w:color w:val="000000"/>
                <w:sz w:val="24"/>
                <w:szCs w:val="24"/>
              </w:rPr>
              <w:t xml:space="preserve">do 4 projektów o podobnym charakterze na obszarze LSR przyznane zostaną za spełnienie kryterium 2 punkty. W sytuacji gdy wnioskodawca wykaże realizację od min. 1 do 2 projektów o podobnym charakterze na obszarze LSR przyznany zostanie za spełnienie kryterium 1 punkt. W sytuacji, gdy wnioskodawca nie wykaże realizacji projektów o podobnym charakterze na obszarze LSR przyznane zostanie za spełnienie kryterium 0 punktów. </w:t>
            </w:r>
          </w:p>
        </w:tc>
        <w:tc>
          <w:tcPr>
            <w:tcW w:w="5794" w:type="dxa"/>
          </w:tcPr>
          <w:p w14:paraId="0EEE032C" w14:textId="77777777" w:rsidR="00BC1CC2" w:rsidRPr="006E3B12" w:rsidRDefault="00BC1CC2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37DB" w:rsidRPr="006E3B12" w14:paraId="2533B0A1" w14:textId="77777777" w:rsidTr="004B7A78">
        <w:trPr>
          <w:trHeight w:val="907"/>
        </w:trPr>
        <w:tc>
          <w:tcPr>
            <w:tcW w:w="576" w:type="dxa"/>
            <w:vAlign w:val="center"/>
          </w:tcPr>
          <w:p w14:paraId="3AD5E85B" w14:textId="01AB4D3B" w:rsidR="007137DB" w:rsidRDefault="00BC1CC2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7137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2A677C7C" w14:textId="77777777" w:rsidR="007137DB" w:rsidRPr="00341DEA" w:rsidRDefault="007137DB" w:rsidP="007137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41DEA">
              <w:rPr>
                <w:rFonts w:ascii="Arial" w:hAnsi="Arial" w:cs="Arial"/>
                <w:sz w:val="24"/>
                <w:szCs w:val="24"/>
              </w:rPr>
              <w:t xml:space="preserve">Kryteria punktowe – lokalne kryteria wyboru </w:t>
            </w:r>
          </w:p>
          <w:p w14:paraId="3B3FBDB5" w14:textId="77777777" w:rsidR="007137DB" w:rsidRDefault="007137DB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1" w:type="dxa"/>
          </w:tcPr>
          <w:p w14:paraId="36FC7AFB" w14:textId="77777777" w:rsidR="00603F39" w:rsidRDefault="007137DB" w:rsidP="00552D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52D68">
              <w:rPr>
                <w:rFonts w:ascii="Arial" w:hAnsi="Arial" w:cs="Arial"/>
                <w:sz w:val="24"/>
                <w:szCs w:val="24"/>
              </w:rPr>
              <w:t>Dodanie kryterium premiującego</w:t>
            </w:r>
            <w:r w:rsidR="00552D68" w:rsidRPr="00552D68">
              <w:rPr>
                <w:rFonts w:ascii="Arial" w:hAnsi="Arial" w:cs="Arial"/>
                <w:sz w:val="24"/>
                <w:szCs w:val="24"/>
              </w:rPr>
              <w:t>:</w:t>
            </w:r>
            <w:r w:rsidR="00603F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3EA27B" w14:textId="4F381EA5" w:rsidR="00552D68" w:rsidRPr="00552D68" w:rsidRDefault="00603F39" w:rsidP="00552D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„Nowe podmioty”</w:t>
            </w:r>
          </w:p>
          <w:p w14:paraId="6594B1CA" w14:textId="388EACEF" w:rsidR="00552D68" w:rsidRDefault="00552D68" w:rsidP="00552D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pkt. dla podmiotów, które funkcjonują nie dłużej niż 3 lata</w:t>
            </w:r>
          </w:p>
          <w:p w14:paraId="425F63FA" w14:textId="74003CE4" w:rsidR="00552D68" w:rsidRDefault="00552D68" w:rsidP="00552D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321B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pkt. dla podmiotów, które nie otrzymały </w:t>
            </w:r>
            <w:r w:rsidR="00B321B2">
              <w:rPr>
                <w:rFonts w:ascii="Arial" w:hAnsi="Arial" w:cs="Arial"/>
                <w:sz w:val="24"/>
                <w:szCs w:val="24"/>
              </w:rPr>
              <w:t xml:space="preserve">jeszcze </w:t>
            </w:r>
            <w:r>
              <w:rPr>
                <w:rFonts w:ascii="Arial" w:hAnsi="Arial" w:cs="Arial"/>
                <w:sz w:val="24"/>
                <w:szCs w:val="24"/>
              </w:rPr>
              <w:t>dofinansowania z LGD w ramach FEKP 2021-2027</w:t>
            </w:r>
          </w:p>
          <w:p w14:paraId="4B4A4B19" w14:textId="113B0B83" w:rsidR="00552D68" w:rsidRDefault="00552D68" w:rsidP="00552D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Punktacja: 0-4 pkt.</w:t>
            </w:r>
          </w:p>
          <w:p w14:paraId="175D89A5" w14:textId="55CA6A16" w:rsidR="007137DB" w:rsidRDefault="007137DB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4" w:type="dxa"/>
          </w:tcPr>
          <w:p w14:paraId="7A763DF4" w14:textId="77777777" w:rsidR="007137DB" w:rsidRPr="006E3B12" w:rsidRDefault="007137DB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666B3" w:rsidRPr="006E3B12" w14:paraId="0B941876" w14:textId="77777777" w:rsidTr="004B7A78">
        <w:trPr>
          <w:trHeight w:val="907"/>
        </w:trPr>
        <w:tc>
          <w:tcPr>
            <w:tcW w:w="576" w:type="dxa"/>
            <w:vAlign w:val="center"/>
          </w:tcPr>
          <w:p w14:paraId="11BC800E" w14:textId="5F950AC8" w:rsidR="005666B3" w:rsidRDefault="00BC1CC2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33B7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0789637E" w14:textId="3F3D9CD8" w:rsidR="005666B3" w:rsidRPr="006E3B12" w:rsidRDefault="005666B3" w:rsidP="007137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grup w niekorzystnej sytuacji wskazanych w LSR</w:t>
            </w:r>
          </w:p>
        </w:tc>
        <w:tc>
          <w:tcPr>
            <w:tcW w:w="5121" w:type="dxa"/>
          </w:tcPr>
          <w:p w14:paraId="3CBA9A69" w14:textId="6EEEF790" w:rsidR="005666B3" w:rsidRPr="009D7331" w:rsidRDefault="005666B3" w:rsidP="004B7A78">
            <w:pPr>
              <w:spacing w:line="360" w:lineRule="auto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666B3">
              <w:rPr>
                <w:rFonts w:ascii="Arial" w:hAnsi="Arial" w:cs="Arial"/>
                <w:color w:val="000000" w:themeColor="text1"/>
                <w:sz w:val="24"/>
                <w:szCs w:val="24"/>
              </w:rPr>
              <w:t>Usunięcie tego kryterium</w:t>
            </w:r>
          </w:p>
        </w:tc>
        <w:tc>
          <w:tcPr>
            <w:tcW w:w="5794" w:type="dxa"/>
          </w:tcPr>
          <w:p w14:paraId="5DC28C7A" w14:textId="77777777" w:rsidR="005666B3" w:rsidRPr="006E3B12" w:rsidRDefault="005666B3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7331" w:rsidRPr="006E3B12" w14:paraId="79992CCE" w14:textId="77777777" w:rsidTr="004B7A78">
        <w:trPr>
          <w:trHeight w:val="907"/>
        </w:trPr>
        <w:tc>
          <w:tcPr>
            <w:tcW w:w="576" w:type="dxa"/>
            <w:vAlign w:val="center"/>
          </w:tcPr>
          <w:p w14:paraId="556C51CD" w14:textId="621DFCD4" w:rsidR="009D7331" w:rsidRDefault="00BC1CC2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FD47B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378AFB1E" w14:textId="61942157" w:rsidR="009D7331" w:rsidRPr="006E3B12" w:rsidRDefault="009D7331" w:rsidP="007137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Preferencja dla podmiotów sektora społecznego </w:t>
            </w:r>
          </w:p>
        </w:tc>
        <w:tc>
          <w:tcPr>
            <w:tcW w:w="5121" w:type="dxa"/>
          </w:tcPr>
          <w:p w14:paraId="4BE74C46" w14:textId="77777777" w:rsidR="009D7331" w:rsidRDefault="009D7331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Zmiana zapisu z :</w:t>
            </w:r>
          </w:p>
          <w:p w14:paraId="23C04C7B" w14:textId="427064B5" w:rsidR="009D7331" w:rsidRDefault="009D7331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Preferuje </w:t>
            </w:r>
            <w:r w:rsidR="00C6391A">
              <w:rPr>
                <w:rFonts w:ascii="Arial" w:hAnsi="Arial" w:cs="Arial"/>
                <w:sz w:val="24"/>
                <w:szCs w:val="24"/>
              </w:rPr>
              <w:t xml:space="preserve">się </w:t>
            </w:r>
            <w:r>
              <w:rPr>
                <w:rFonts w:ascii="Arial" w:hAnsi="Arial" w:cs="Arial"/>
                <w:sz w:val="24"/>
                <w:szCs w:val="24"/>
              </w:rPr>
              <w:t>Projektodawców spoza sektora publicznego, w szczególności organizacje pozarządowe.</w:t>
            </w:r>
          </w:p>
          <w:p w14:paraId="31CFAB1A" w14:textId="77777777" w:rsidR="009D7331" w:rsidRDefault="009D7331" w:rsidP="004B7A78">
            <w:pPr>
              <w:spacing w:line="360" w:lineRule="auto"/>
            </w:pPr>
            <w:r>
              <w:rPr>
                <w:rFonts w:ascii="Arial" w:hAnsi="Arial" w:cs="Arial"/>
                <w:sz w:val="24"/>
                <w:szCs w:val="24"/>
              </w:rPr>
              <w:t>Na:</w:t>
            </w:r>
            <w:r>
              <w:t xml:space="preserve"> </w:t>
            </w:r>
          </w:p>
          <w:p w14:paraId="69D078F9" w14:textId="29FE1411" w:rsidR="009D7331" w:rsidRPr="009D7331" w:rsidRDefault="009D7331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D7331">
              <w:rPr>
                <w:rFonts w:ascii="Arial" w:hAnsi="Arial" w:cs="Arial"/>
                <w:sz w:val="24"/>
                <w:szCs w:val="24"/>
              </w:rPr>
              <w:t>Preferuje</w:t>
            </w:r>
            <w:r w:rsidR="00C6391A">
              <w:rPr>
                <w:rFonts w:ascii="Arial" w:hAnsi="Arial" w:cs="Arial"/>
                <w:sz w:val="24"/>
                <w:szCs w:val="24"/>
              </w:rPr>
              <w:t xml:space="preserve"> się</w:t>
            </w:r>
            <w:r w:rsidRPr="009D73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Wnioskodawców</w:t>
            </w:r>
            <w:r w:rsidRPr="009D7331">
              <w:rPr>
                <w:rFonts w:ascii="Arial" w:hAnsi="Arial" w:cs="Arial"/>
                <w:sz w:val="24"/>
                <w:szCs w:val="24"/>
              </w:rPr>
              <w:t xml:space="preserve"> spoza sektora publicznego, w szczególności organizacje pozarządowe.</w:t>
            </w:r>
          </w:p>
        </w:tc>
        <w:tc>
          <w:tcPr>
            <w:tcW w:w="5794" w:type="dxa"/>
          </w:tcPr>
          <w:p w14:paraId="7DBDE8CE" w14:textId="77777777" w:rsidR="009D7331" w:rsidRPr="006E3B12" w:rsidRDefault="009D7331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D7331" w:rsidRPr="006E3B12" w14:paraId="2BEE4D8C" w14:textId="77777777" w:rsidTr="004B7A78">
        <w:trPr>
          <w:trHeight w:val="907"/>
        </w:trPr>
        <w:tc>
          <w:tcPr>
            <w:tcW w:w="576" w:type="dxa"/>
            <w:vAlign w:val="center"/>
          </w:tcPr>
          <w:p w14:paraId="00085FD9" w14:textId="4DDD7DA8" w:rsidR="009D7331" w:rsidRDefault="00BC1CC2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9D73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5C51C486" w14:textId="648BE380" w:rsidR="009D7331" w:rsidRDefault="00C6391A" w:rsidP="007137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Preferencje dla podmiotów z Miasta Inowrocławia</w:t>
            </w:r>
          </w:p>
        </w:tc>
        <w:tc>
          <w:tcPr>
            <w:tcW w:w="5121" w:type="dxa"/>
          </w:tcPr>
          <w:p w14:paraId="3A50DABA" w14:textId="77777777" w:rsidR="009D7331" w:rsidRPr="00C6391A" w:rsidRDefault="00C6391A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391A">
              <w:rPr>
                <w:rFonts w:ascii="Arial" w:hAnsi="Arial" w:cs="Arial"/>
                <w:sz w:val="24"/>
                <w:szCs w:val="24"/>
              </w:rPr>
              <w:t>Zmiana zapisu z :</w:t>
            </w:r>
          </w:p>
          <w:p w14:paraId="75F6C792" w14:textId="77777777" w:rsidR="00C6391A" w:rsidRPr="00C6391A" w:rsidRDefault="00C6391A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391A">
              <w:rPr>
                <w:rFonts w:ascii="Arial" w:hAnsi="Arial" w:cs="Arial"/>
                <w:sz w:val="24"/>
                <w:szCs w:val="24"/>
              </w:rPr>
              <w:t>Preferuje się Projektodawców mających, na dzień złożenia wniosku, siedzibę lub oddział na obszarze LSR, tj. na terenie Miasta Inowrocław i realizujących od minimum 1 roku działania na rzecz lokalnej społeczności</w:t>
            </w:r>
          </w:p>
          <w:p w14:paraId="3D85BABF" w14:textId="77777777" w:rsidR="00C6391A" w:rsidRPr="00C6391A" w:rsidRDefault="00C6391A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391A">
              <w:rPr>
                <w:rFonts w:ascii="Arial" w:hAnsi="Arial" w:cs="Arial"/>
                <w:sz w:val="24"/>
                <w:szCs w:val="24"/>
              </w:rPr>
              <w:t>Na:</w:t>
            </w:r>
          </w:p>
          <w:p w14:paraId="47ED2777" w14:textId="19E8A52A" w:rsidR="00C6391A" w:rsidRPr="009D7331" w:rsidRDefault="00C6391A" w:rsidP="004B7A78">
            <w:pPr>
              <w:spacing w:line="360" w:lineRule="auto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C6391A">
              <w:rPr>
                <w:rFonts w:ascii="Arial" w:hAnsi="Arial" w:cs="Arial"/>
                <w:sz w:val="24"/>
                <w:szCs w:val="24"/>
              </w:rPr>
              <w:lastRenderedPageBreak/>
              <w:t>Preferuje się Wnioskodawców mających, na dzień złożenia wniosku, siedzibę lub oddział na obszarze LSR, tj. na terenie Miasta Inowrocław i realizujących od minimum 1 roku działania na rzecz lokalnej społeczności</w:t>
            </w:r>
          </w:p>
        </w:tc>
        <w:tc>
          <w:tcPr>
            <w:tcW w:w="5794" w:type="dxa"/>
          </w:tcPr>
          <w:p w14:paraId="700FDF16" w14:textId="77777777" w:rsidR="009D7331" w:rsidRPr="006E3B12" w:rsidRDefault="009D7331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E07F926" w14:textId="77777777" w:rsidR="00C17865" w:rsidRPr="006E3B12" w:rsidRDefault="00C17865" w:rsidP="004B7A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B4E258D" w14:textId="46A7D613" w:rsidR="00B80370" w:rsidRPr="006E3B12" w:rsidRDefault="00B80370" w:rsidP="004B7A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E3B12">
        <w:rPr>
          <w:rFonts w:ascii="Arial" w:hAnsi="Arial" w:cs="Arial"/>
          <w:b/>
          <w:bCs/>
          <w:sz w:val="24"/>
          <w:szCs w:val="24"/>
        </w:rPr>
        <w:t xml:space="preserve">Uwagi można zgłaszać bezpośrednio w Biurze Stowarzyszenia LGD Inowrocław ul. Królowej Jadwigi 15, 88-100 Inowrocław lub poprzez adres mailowy: </w:t>
      </w:r>
      <w:hyperlink r:id="rId7" w:history="1">
        <w:r w:rsidR="00C43C43" w:rsidRPr="008C1008">
          <w:rPr>
            <w:rStyle w:val="Hipercze"/>
            <w:rFonts w:ascii="Arial" w:hAnsi="Arial" w:cs="Arial"/>
            <w:b/>
            <w:bCs/>
            <w:sz w:val="24"/>
            <w:szCs w:val="24"/>
          </w:rPr>
          <w:t>lgd@inowroclaw.pl</w:t>
        </w:r>
      </w:hyperlink>
      <w:r w:rsidR="00C43C43">
        <w:rPr>
          <w:rFonts w:ascii="Arial" w:hAnsi="Arial" w:cs="Arial"/>
          <w:b/>
          <w:bCs/>
          <w:sz w:val="24"/>
          <w:szCs w:val="24"/>
        </w:rPr>
        <w:t xml:space="preserve"> do</w:t>
      </w:r>
      <w:r w:rsidR="00137A48">
        <w:rPr>
          <w:rFonts w:ascii="Arial" w:hAnsi="Arial" w:cs="Arial"/>
          <w:b/>
          <w:bCs/>
          <w:sz w:val="24"/>
          <w:szCs w:val="24"/>
        </w:rPr>
        <w:t xml:space="preserve"> 10.08.2025r.</w:t>
      </w:r>
    </w:p>
    <w:sectPr w:rsidR="00B80370" w:rsidRPr="006E3B12" w:rsidSect="00E37853">
      <w:headerReference w:type="default" r:id="rId8"/>
      <w:footerReference w:type="default" r:id="rId9"/>
      <w:pgSz w:w="16838" w:h="11906" w:orient="landscape"/>
      <w:pgMar w:top="1985" w:right="962" w:bottom="709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02BB" w14:textId="77777777" w:rsidR="005D615A" w:rsidRDefault="005D615A" w:rsidP="00DB31DF">
      <w:pPr>
        <w:spacing w:after="0" w:line="240" w:lineRule="auto"/>
      </w:pPr>
      <w:r>
        <w:separator/>
      </w:r>
    </w:p>
  </w:endnote>
  <w:endnote w:type="continuationSeparator" w:id="0">
    <w:p w14:paraId="512F297A" w14:textId="77777777" w:rsidR="005D615A" w:rsidRDefault="005D615A" w:rsidP="00DB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B69B" w14:textId="7E29058D" w:rsidR="00DD6F1D" w:rsidRDefault="00DD6F1D" w:rsidP="00DD6F1D">
    <w:pPr>
      <w:pStyle w:val="Nagwek"/>
      <w:jc w:val="center"/>
    </w:pPr>
  </w:p>
  <w:p w14:paraId="7EAE0B72" w14:textId="31040059" w:rsidR="00DB31DF" w:rsidRDefault="00DB31DF">
    <w:pPr>
      <w:pStyle w:val="Stopka"/>
    </w:pPr>
  </w:p>
  <w:p w14:paraId="75FA1836" w14:textId="77777777" w:rsidR="00DB31DF" w:rsidRDefault="00DB3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BFCC" w14:textId="77777777" w:rsidR="005D615A" w:rsidRDefault="005D615A" w:rsidP="00DB31DF">
      <w:pPr>
        <w:spacing w:after="0" w:line="240" w:lineRule="auto"/>
      </w:pPr>
      <w:r>
        <w:separator/>
      </w:r>
    </w:p>
  </w:footnote>
  <w:footnote w:type="continuationSeparator" w:id="0">
    <w:p w14:paraId="0D22F7F9" w14:textId="77777777" w:rsidR="005D615A" w:rsidRDefault="005D615A" w:rsidP="00DB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6951" w14:textId="22DB9FA3" w:rsidR="00DB31DF" w:rsidRDefault="00556700" w:rsidP="0055670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E8802DC" wp14:editId="22E2992D">
          <wp:extent cx="5760720" cy="533400"/>
          <wp:effectExtent l="0" t="0" r="0" b="0"/>
          <wp:docPr id="1589819592" name="Obraz 1589819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DF"/>
    <w:rsid w:val="00002E1A"/>
    <w:rsid w:val="000305C8"/>
    <w:rsid w:val="00065ADA"/>
    <w:rsid w:val="00073619"/>
    <w:rsid w:val="000C08DF"/>
    <w:rsid w:val="000D7EF8"/>
    <w:rsid w:val="00137A48"/>
    <w:rsid w:val="001403B5"/>
    <w:rsid w:val="00170166"/>
    <w:rsid w:val="00172EDB"/>
    <w:rsid w:val="001A0B76"/>
    <w:rsid w:val="00281173"/>
    <w:rsid w:val="00297645"/>
    <w:rsid w:val="00317A0E"/>
    <w:rsid w:val="00332D8B"/>
    <w:rsid w:val="00335145"/>
    <w:rsid w:val="00341DEA"/>
    <w:rsid w:val="004B7A78"/>
    <w:rsid w:val="004E1F4A"/>
    <w:rsid w:val="004F3641"/>
    <w:rsid w:val="00512A56"/>
    <w:rsid w:val="00532F11"/>
    <w:rsid w:val="00552D68"/>
    <w:rsid w:val="00556700"/>
    <w:rsid w:val="005570E9"/>
    <w:rsid w:val="005666B3"/>
    <w:rsid w:val="00584D47"/>
    <w:rsid w:val="00586C1C"/>
    <w:rsid w:val="00587D03"/>
    <w:rsid w:val="005C1F11"/>
    <w:rsid w:val="005C4AEB"/>
    <w:rsid w:val="005C6AD3"/>
    <w:rsid w:val="005D615A"/>
    <w:rsid w:val="005F643E"/>
    <w:rsid w:val="00603F39"/>
    <w:rsid w:val="00612F22"/>
    <w:rsid w:val="006441C8"/>
    <w:rsid w:val="00694EBF"/>
    <w:rsid w:val="006E3B12"/>
    <w:rsid w:val="007137DB"/>
    <w:rsid w:val="0072238B"/>
    <w:rsid w:val="00733B77"/>
    <w:rsid w:val="0074383C"/>
    <w:rsid w:val="00765C8E"/>
    <w:rsid w:val="007829ED"/>
    <w:rsid w:val="007B6B93"/>
    <w:rsid w:val="00836D89"/>
    <w:rsid w:val="008B16D1"/>
    <w:rsid w:val="008D397D"/>
    <w:rsid w:val="008E417F"/>
    <w:rsid w:val="00956F6A"/>
    <w:rsid w:val="00975D5B"/>
    <w:rsid w:val="009C455C"/>
    <w:rsid w:val="009D7331"/>
    <w:rsid w:val="009E510F"/>
    <w:rsid w:val="00A72FEA"/>
    <w:rsid w:val="00A928D9"/>
    <w:rsid w:val="00B321B2"/>
    <w:rsid w:val="00B57BA4"/>
    <w:rsid w:val="00B80370"/>
    <w:rsid w:val="00BC1CC2"/>
    <w:rsid w:val="00C17865"/>
    <w:rsid w:val="00C43C43"/>
    <w:rsid w:val="00C476DA"/>
    <w:rsid w:val="00C6391A"/>
    <w:rsid w:val="00C867DA"/>
    <w:rsid w:val="00CA09FF"/>
    <w:rsid w:val="00CB7D40"/>
    <w:rsid w:val="00DB31DF"/>
    <w:rsid w:val="00DC7353"/>
    <w:rsid w:val="00DD6F1D"/>
    <w:rsid w:val="00E37853"/>
    <w:rsid w:val="00E61AA0"/>
    <w:rsid w:val="00E63E3F"/>
    <w:rsid w:val="00F0029B"/>
    <w:rsid w:val="00F1783E"/>
    <w:rsid w:val="00F24716"/>
    <w:rsid w:val="00F333FE"/>
    <w:rsid w:val="00F56791"/>
    <w:rsid w:val="00F653C4"/>
    <w:rsid w:val="00F731F9"/>
    <w:rsid w:val="00F75F51"/>
    <w:rsid w:val="00FA39B3"/>
    <w:rsid w:val="00FA437C"/>
    <w:rsid w:val="00FD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A2921"/>
  <w15:docId w15:val="{594B0987-3F11-4F38-BE55-A6AD8F44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3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1DF"/>
  </w:style>
  <w:style w:type="paragraph" w:styleId="Stopka">
    <w:name w:val="footer"/>
    <w:basedOn w:val="Normalny"/>
    <w:link w:val="StopkaZnak"/>
    <w:uiPriority w:val="99"/>
    <w:unhideWhenUsed/>
    <w:rsid w:val="00D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1DF"/>
  </w:style>
  <w:style w:type="paragraph" w:styleId="Tekstdymka">
    <w:name w:val="Balloon Text"/>
    <w:basedOn w:val="Normalny"/>
    <w:link w:val="TekstdymkaZnak"/>
    <w:uiPriority w:val="99"/>
    <w:semiHidden/>
    <w:unhideWhenUsed/>
    <w:rsid w:val="00DB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1D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7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3C4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gd@inowrocla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901C-DF6C-424E-8F2A-AD92DAD9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Jedrek</dc:creator>
  <cp:keywords/>
  <dc:description/>
  <cp:lastModifiedBy>Bartosz Waszak</cp:lastModifiedBy>
  <cp:revision>14</cp:revision>
  <cp:lastPrinted>2023-04-04T07:26:00Z</cp:lastPrinted>
  <dcterms:created xsi:type="dcterms:W3CDTF">2025-07-03T08:01:00Z</dcterms:created>
  <dcterms:modified xsi:type="dcterms:W3CDTF">2025-07-28T14:03:00Z</dcterms:modified>
</cp:coreProperties>
</file>